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4BA" w:rsidRDefault="00B514BA" w:rsidP="00B514BA">
      <w:pPr>
        <w:spacing w:after="0"/>
        <w:jc w:val="center"/>
      </w:pPr>
      <w:bookmarkStart w:id="0" w:name="_GoBack"/>
      <w:r>
        <w:rPr>
          <w:noProof/>
          <w:lang w:eastAsia="fr-FR"/>
        </w:rPr>
        <w:drawing>
          <wp:inline distT="0" distB="0" distL="0" distR="0" wp14:anchorId="422C9BF3" wp14:editId="530288E6">
            <wp:extent cx="4189613" cy="1658713"/>
            <wp:effectExtent l="0" t="0" r="190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90897" cy="1659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B514BA" w:rsidRPr="00B514BA" w:rsidRDefault="00B514BA" w:rsidP="00B514BA">
      <w:pPr>
        <w:spacing w:after="0"/>
        <w:jc w:val="center"/>
        <w:rPr>
          <w:rFonts w:ascii="Bauhaus 93" w:hAnsi="Bauhaus 93"/>
          <w:color w:val="984806" w:themeColor="accent6" w:themeShade="80"/>
          <w:sz w:val="96"/>
        </w:rPr>
      </w:pPr>
      <w:r w:rsidRPr="00B514BA">
        <w:rPr>
          <w:rFonts w:ascii="Bauhaus 93" w:hAnsi="Bauhaus 93"/>
          <w:color w:val="984806" w:themeColor="accent6" w:themeShade="80"/>
          <w:sz w:val="96"/>
        </w:rPr>
        <w:t>Au SEAM</w:t>
      </w:r>
    </w:p>
    <w:p w:rsidR="00B514BA" w:rsidRPr="00B514BA" w:rsidRDefault="00B514BA" w:rsidP="00B514BA">
      <w:pPr>
        <w:spacing w:after="0"/>
        <w:jc w:val="center"/>
        <w:rPr>
          <w:rFonts w:ascii="Bauhaus 93" w:hAnsi="Bauhaus 93"/>
          <w:color w:val="984806" w:themeColor="accent6" w:themeShade="80"/>
          <w:sz w:val="96"/>
        </w:rPr>
      </w:pPr>
      <w:r>
        <w:rPr>
          <w:rFonts w:ascii="Bauhaus 93" w:hAnsi="Bauhaus 93"/>
          <w:color w:val="984806" w:themeColor="accent6" w:themeShade="80"/>
          <w:sz w:val="96"/>
        </w:rPr>
        <w:t>Venez découvrir le</w:t>
      </w:r>
    </w:p>
    <w:p w:rsidR="00B514BA" w:rsidRDefault="00B514BA" w:rsidP="00B514BA">
      <w:pPr>
        <w:spacing w:after="0"/>
        <w:jc w:val="center"/>
        <w:rPr>
          <w:rFonts w:ascii="Bauhaus 93" w:hAnsi="Bauhaus 93"/>
          <w:color w:val="984806" w:themeColor="accent6" w:themeShade="80"/>
          <w:sz w:val="96"/>
        </w:rPr>
      </w:pPr>
      <w:r>
        <w:rPr>
          <w:noProof/>
          <w:lang w:eastAsia="fr-FR"/>
        </w:rPr>
        <w:drawing>
          <wp:inline distT="0" distB="0" distL="0" distR="0" wp14:anchorId="08ADF27C" wp14:editId="143C29C2">
            <wp:extent cx="5760720" cy="800467"/>
            <wp:effectExtent l="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00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14BA" w:rsidRPr="005C07F3" w:rsidRDefault="00B514BA" w:rsidP="00B514BA">
      <w:pPr>
        <w:spacing w:after="0"/>
        <w:jc w:val="center"/>
        <w:rPr>
          <w:b/>
          <w:color w:val="943634" w:themeColor="accent2" w:themeShade="BF"/>
          <w:sz w:val="44"/>
        </w:rPr>
      </w:pPr>
      <w:r w:rsidRPr="005C07F3">
        <w:rPr>
          <w:b/>
          <w:color w:val="943634" w:themeColor="accent2" w:themeShade="BF"/>
          <w:sz w:val="44"/>
        </w:rPr>
        <w:t>QU’EST-CE QUE C’EST ?</w:t>
      </w:r>
    </w:p>
    <w:p w:rsidR="00B514BA" w:rsidRPr="005C07F3" w:rsidRDefault="00B514BA" w:rsidP="00B514BA">
      <w:pPr>
        <w:spacing w:after="0"/>
        <w:jc w:val="both"/>
        <w:rPr>
          <w:b/>
          <w:color w:val="943634" w:themeColor="accent2" w:themeShade="BF"/>
          <w:sz w:val="36"/>
        </w:rPr>
      </w:pPr>
      <w:r w:rsidRPr="005C07F3">
        <w:rPr>
          <w:b/>
          <w:color w:val="943634" w:themeColor="accent2" w:themeShade="BF"/>
          <w:sz w:val="36"/>
        </w:rPr>
        <w:t>SUR UN TATAMI – PIEDS NUS –EN TENUE DE DETENTE</w:t>
      </w:r>
    </w:p>
    <w:p w:rsidR="00B514BA" w:rsidRDefault="00B514BA" w:rsidP="00B514BA">
      <w:pPr>
        <w:spacing w:after="0"/>
        <w:jc w:val="both"/>
        <w:rPr>
          <w:b/>
          <w:color w:val="943634" w:themeColor="accent2" w:themeShade="BF"/>
          <w:sz w:val="36"/>
        </w:rPr>
      </w:pPr>
      <w:r w:rsidRPr="005C07F3">
        <w:rPr>
          <w:b/>
          <w:color w:val="943634" w:themeColor="accent2" w:themeShade="BF"/>
          <w:sz w:val="36"/>
        </w:rPr>
        <w:t>EXERCICES D’EQUILIBRE – D’ETIREMENT-</w:t>
      </w:r>
      <w:r>
        <w:rPr>
          <w:b/>
          <w:color w:val="943634" w:themeColor="accent2" w:themeShade="BF"/>
          <w:sz w:val="36"/>
        </w:rPr>
        <w:t xml:space="preserve"> </w:t>
      </w:r>
      <w:r w:rsidRPr="005C07F3">
        <w:rPr>
          <w:b/>
          <w:color w:val="943634" w:themeColor="accent2" w:themeShade="BF"/>
          <w:sz w:val="36"/>
        </w:rPr>
        <w:t>D’ASSOUPLISSEMENT – DE COORDINATION SEUL OU EN INTERCATION AVEC 1 PARTENAIRE</w:t>
      </w:r>
    </w:p>
    <w:p w:rsidR="00B514BA" w:rsidRDefault="00B514BA" w:rsidP="00B514BA">
      <w:pPr>
        <w:spacing w:after="0"/>
        <w:jc w:val="center"/>
        <w:rPr>
          <w:b/>
          <w:color w:val="943634" w:themeColor="accent2" w:themeShade="BF"/>
          <w:sz w:val="36"/>
        </w:rPr>
      </w:pPr>
      <w:r>
        <w:rPr>
          <w:b/>
          <w:color w:val="943634" w:themeColor="accent2" w:themeShade="BF"/>
          <w:sz w:val="44"/>
        </w:rPr>
        <w:t>LE BUT ?</w:t>
      </w:r>
    </w:p>
    <w:p w:rsidR="00B514BA" w:rsidRDefault="00B514BA" w:rsidP="00B514BA">
      <w:pPr>
        <w:spacing w:after="0"/>
        <w:jc w:val="both"/>
        <w:rPr>
          <w:b/>
          <w:color w:val="943634" w:themeColor="accent2" w:themeShade="BF"/>
          <w:sz w:val="36"/>
        </w:rPr>
      </w:pPr>
      <w:r w:rsidRPr="00B514BA">
        <w:rPr>
          <w:b/>
          <w:color w:val="943634" w:themeColor="accent2" w:themeShade="BF"/>
          <w:sz w:val="36"/>
        </w:rPr>
        <w:t xml:space="preserve">Lutter contre la sédentarité, reprendre une activité physique en </w:t>
      </w:r>
      <w:proofErr w:type="gramStart"/>
      <w:r w:rsidRPr="00B514BA">
        <w:rPr>
          <w:b/>
          <w:color w:val="943634" w:themeColor="accent2" w:themeShade="BF"/>
          <w:sz w:val="36"/>
        </w:rPr>
        <w:t>douceur</w:t>
      </w:r>
      <w:r w:rsidR="00093947">
        <w:rPr>
          <w:b/>
          <w:color w:val="943634" w:themeColor="accent2" w:themeShade="BF"/>
          <w:sz w:val="36"/>
        </w:rPr>
        <w:t> ,</w:t>
      </w:r>
      <w:proofErr w:type="gramEnd"/>
      <w:r w:rsidR="00093947">
        <w:rPr>
          <w:b/>
          <w:color w:val="943634" w:themeColor="accent2" w:themeShade="BF"/>
          <w:sz w:val="36"/>
        </w:rPr>
        <w:t xml:space="preserve"> interagir avec d’autres personnes.</w:t>
      </w:r>
    </w:p>
    <w:p w:rsidR="00093947" w:rsidRDefault="00093947" w:rsidP="00B514BA">
      <w:pPr>
        <w:spacing w:after="0"/>
        <w:jc w:val="both"/>
        <w:rPr>
          <w:b/>
          <w:color w:val="943634" w:themeColor="accent2" w:themeShade="BF"/>
          <w:sz w:val="36"/>
        </w:rPr>
      </w:pPr>
    </w:p>
    <w:p w:rsidR="00093947" w:rsidRDefault="00B514BA" w:rsidP="009B7A5A">
      <w:pPr>
        <w:spacing w:after="0"/>
        <w:jc w:val="center"/>
        <w:rPr>
          <w:rFonts w:ascii="Bauhaus 93" w:hAnsi="Bauhaus 93"/>
          <w:color w:val="984806" w:themeColor="accent6" w:themeShade="80"/>
          <w:sz w:val="44"/>
        </w:rPr>
      </w:pPr>
      <w:r>
        <w:rPr>
          <w:noProof/>
          <w:lang w:eastAsia="fr-FR"/>
        </w:rPr>
        <w:drawing>
          <wp:inline distT="0" distB="0" distL="0" distR="0" wp14:anchorId="6FAD3475" wp14:editId="62C25687">
            <wp:extent cx="724575" cy="51435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7411" cy="516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514BA">
        <w:rPr>
          <w:rFonts w:ascii="Bauhaus 93" w:hAnsi="Bauhaus 93"/>
          <w:color w:val="984806" w:themeColor="accent6" w:themeShade="80"/>
          <w:sz w:val="44"/>
        </w:rPr>
        <w:t>Rendez-vous  les Mercredis</w:t>
      </w:r>
    </w:p>
    <w:p w:rsidR="00B514BA" w:rsidRPr="00093947" w:rsidRDefault="00B514BA" w:rsidP="009B7A5A">
      <w:pPr>
        <w:spacing w:after="0"/>
        <w:jc w:val="center"/>
        <w:rPr>
          <w:b/>
          <w:color w:val="943634" w:themeColor="accent2" w:themeShade="BF"/>
          <w:sz w:val="36"/>
        </w:rPr>
      </w:pPr>
      <w:proofErr w:type="gramStart"/>
      <w:r w:rsidRPr="00B514BA">
        <w:rPr>
          <w:rFonts w:ascii="Bauhaus 93" w:hAnsi="Bauhaus 93"/>
          <w:color w:val="984806" w:themeColor="accent6" w:themeShade="80"/>
          <w:sz w:val="44"/>
        </w:rPr>
        <w:t>de</w:t>
      </w:r>
      <w:proofErr w:type="gramEnd"/>
      <w:r w:rsidRPr="00B514BA">
        <w:rPr>
          <w:rFonts w:ascii="Bauhaus 93" w:hAnsi="Bauhaus 93"/>
          <w:color w:val="984806" w:themeColor="accent6" w:themeShade="80"/>
          <w:sz w:val="44"/>
        </w:rPr>
        <w:t xml:space="preserve"> 12h30 à 13h30</w:t>
      </w:r>
    </w:p>
    <w:sectPr w:rsidR="00B514BA" w:rsidRPr="00093947" w:rsidSect="00423B7E">
      <w:pgSz w:w="11906" w:h="16838"/>
      <w:pgMar w:top="1135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4BA"/>
    <w:rsid w:val="00093947"/>
    <w:rsid w:val="00423B7E"/>
    <w:rsid w:val="00871F79"/>
    <w:rsid w:val="009B7A5A"/>
    <w:rsid w:val="00B51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14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14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14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14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58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RRA</Company>
  <LinksUpToDate>false</LinksUpToDate>
  <CharactersWithSpaces>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Utilisateur Windows</cp:lastModifiedBy>
  <cp:revision>3</cp:revision>
  <cp:lastPrinted>2025-11-05T10:48:00Z</cp:lastPrinted>
  <dcterms:created xsi:type="dcterms:W3CDTF">2025-11-05T10:37:00Z</dcterms:created>
  <dcterms:modified xsi:type="dcterms:W3CDTF">2025-11-05T10:49:00Z</dcterms:modified>
</cp:coreProperties>
</file>